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EDD" w:rsidRDefault="00A95EDD" w:rsidP="00A95EDD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color w:val="FF0000"/>
          <w:sz w:val="36"/>
          <w:szCs w:val="36"/>
        </w:rPr>
      </w:pPr>
      <w:r w:rsidRPr="00A95EDD">
        <w:rPr>
          <w:b/>
          <w:color w:val="FF0000"/>
          <w:sz w:val="36"/>
          <w:szCs w:val="36"/>
        </w:rPr>
        <w:t>Правила приобретения продуктов к Пасхе.</w:t>
      </w:r>
    </w:p>
    <w:p w:rsidR="00A95EDD" w:rsidRPr="0033166E" w:rsidRDefault="00E579C2" w:rsidP="00C173C6">
      <w:pPr>
        <w:pStyle w:val="a3"/>
        <w:shd w:val="clear" w:color="auto" w:fill="FFFFFF"/>
        <w:spacing w:before="0" w:beforeAutospacing="0" w:after="0" w:afterAutospacing="0"/>
        <w:rPr>
          <w:rFonts w:ascii="Lucida Calligraphy" w:hAnsi="Lucida Calligraphy" w:cs="Helvetica"/>
          <w:color w:val="333333"/>
        </w:rPr>
      </w:pPr>
      <w:r w:rsidRPr="0033166E">
        <w:rPr>
          <w:rFonts w:ascii="Lucida Calligraphy" w:hAnsi="Lucida Calligraphy"/>
          <w:b/>
          <w:noProof/>
          <w:color w:val="FF000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-3810</wp:posOffset>
            </wp:positionV>
            <wp:extent cx="2009775" cy="2428875"/>
            <wp:effectExtent l="19050" t="0" r="9525" b="0"/>
            <wp:wrapSquare wrapText="bothSides"/>
            <wp:docPr id="9" name="Рисунок 5" descr="H:\Users\!Общая\Отделение организации информационного обеспечения населения\89606abddeccdd82d215173b68ffb238--vintage-easter-happy-eas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:\Users\!Общая\Отделение организации информационного обеспечения населения\89606abddeccdd82d215173b68ffb238--vintage-easter-happy-easter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C2FF5" w:rsidRPr="0033166E">
        <w:rPr>
          <w:rFonts w:ascii="Arial Narrow" w:hAnsi="Arial Narrow" w:cs="Helvetica"/>
          <w:color w:val="333333"/>
        </w:rPr>
        <w:t>В</w:t>
      </w:r>
      <w:r w:rsidR="00A95EDD" w:rsidRPr="0033166E">
        <w:rPr>
          <w:rFonts w:ascii="Arial Narrow" w:hAnsi="Arial Narrow" w:cs="Helvetica"/>
          <w:color w:val="333333"/>
        </w:rPr>
        <w:t>оскресенье</w:t>
      </w:r>
      <w:r w:rsidR="00A95EDD" w:rsidRPr="0033166E">
        <w:rPr>
          <w:rFonts w:ascii="Lucida Calligraphy" w:hAnsi="Lucida Calligraphy" w:cs="Helvetica"/>
          <w:color w:val="333333"/>
        </w:rPr>
        <w:t xml:space="preserve"> </w:t>
      </w:r>
      <w:r w:rsidR="00A95EDD" w:rsidRPr="0033166E">
        <w:rPr>
          <w:rFonts w:ascii="Arial Narrow" w:hAnsi="Arial Narrow" w:cs="Helvetica"/>
          <w:color w:val="333333"/>
        </w:rPr>
        <w:t>Христово</w:t>
      </w:r>
      <w:r w:rsidR="00A95EDD" w:rsidRPr="0033166E">
        <w:rPr>
          <w:rFonts w:ascii="Lucida Calligraphy" w:hAnsi="Lucida Calligraphy" w:cs="Helvetica"/>
          <w:color w:val="333333"/>
        </w:rPr>
        <w:t xml:space="preserve"> - </w:t>
      </w:r>
      <w:r w:rsidR="00A95EDD" w:rsidRPr="0033166E">
        <w:rPr>
          <w:rFonts w:ascii="Arial Narrow" w:hAnsi="Arial Narrow" w:cs="Helvetica"/>
          <w:color w:val="333333"/>
        </w:rPr>
        <w:t>Пасха</w:t>
      </w:r>
      <w:r w:rsidR="00A95EDD" w:rsidRPr="0033166E">
        <w:rPr>
          <w:rFonts w:ascii="Lucida Calligraphy" w:hAnsi="Lucida Calligraphy" w:cs="Helvetica"/>
          <w:color w:val="333333"/>
        </w:rPr>
        <w:t xml:space="preserve"> - </w:t>
      </w:r>
      <w:r w:rsidR="00A95EDD" w:rsidRPr="0033166E">
        <w:rPr>
          <w:rFonts w:ascii="Arial Narrow" w:hAnsi="Arial Narrow" w:cs="Helvetica"/>
          <w:color w:val="333333"/>
        </w:rPr>
        <w:t>главный</w:t>
      </w:r>
      <w:r w:rsidR="00A95EDD" w:rsidRPr="0033166E">
        <w:rPr>
          <w:rFonts w:ascii="Lucida Calligraphy" w:hAnsi="Lucida Calligraphy" w:cs="Helvetica"/>
          <w:color w:val="333333"/>
        </w:rPr>
        <w:t xml:space="preserve"> </w:t>
      </w:r>
      <w:r w:rsidR="00A95EDD" w:rsidRPr="0033166E">
        <w:rPr>
          <w:rFonts w:ascii="Arial Narrow" w:hAnsi="Arial Narrow" w:cs="Helvetica"/>
          <w:color w:val="333333"/>
        </w:rPr>
        <w:t>христианский</w:t>
      </w:r>
      <w:r w:rsidR="00A95EDD" w:rsidRPr="0033166E">
        <w:rPr>
          <w:rFonts w:ascii="Lucida Calligraphy" w:hAnsi="Lucida Calligraphy" w:cs="Helvetica"/>
          <w:color w:val="333333"/>
        </w:rPr>
        <w:t xml:space="preserve"> </w:t>
      </w:r>
      <w:r w:rsidR="00A95EDD" w:rsidRPr="0033166E">
        <w:rPr>
          <w:rFonts w:ascii="Arial Narrow" w:hAnsi="Arial Narrow" w:cs="Helvetica"/>
          <w:color w:val="333333"/>
        </w:rPr>
        <w:t>праздник</w:t>
      </w:r>
      <w:r w:rsidR="00A95EDD" w:rsidRPr="0033166E">
        <w:rPr>
          <w:rFonts w:ascii="Lucida Calligraphy" w:hAnsi="Lucida Calligraphy" w:cs="Helvetica"/>
          <w:color w:val="333333"/>
        </w:rPr>
        <w:t xml:space="preserve"> </w:t>
      </w:r>
      <w:r w:rsidR="00A95EDD" w:rsidRPr="0033166E">
        <w:rPr>
          <w:rFonts w:ascii="Arial Narrow" w:hAnsi="Arial Narrow" w:cs="Helvetica"/>
          <w:color w:val="333333"/>
        </w:rPr>
        <w:t>в</w:t>
      </w:r>
      <w:r w:rsidR="00A95EDD" w:rsidRPr="0033166E">
        <w:rPr>
          <w:rFonts w:ascii="Lucida Calligraphy" w:hAnsi="Lucida Calligraphy" w:cs="Helvetica"/>
          <w:color w:val="333333"/>
        </w:rPr>
        <w:t xml:space="preserve"> </w:t>
      </w:r>
      <w:r w:rsidR="00A95EDD" w:rsidRPr="0033166E">
        <w:rPr>
          <w:rFonts w:ascii="Arial Narrow" w:hAnsi="Arial Narrow" w:cs="Helvetica"/>
          <w:color w:val="333333"/>
        </w:rPr>
        <w:t>году</w:t>
      </w:r>
      <w:r w:rsidR="00A95EDD" w:rsidRPr="0033166E">
        <w:rPr>
          <w:rFonts w:ascii="Lucida Calligraphy" w:hAnsi="Lucida Calligraphy" w:cs="Helvetica"/>
          <w:color w:val="333333"/>
        </w:rPr>
        <w:t xml:space="preserve">, </w:t>
      </w:r>
      <w:r w:rsidR="00A95EDD" w:rsidRPr="0033166E">
        <w:rPr>
          <w:rFonts w:ascii="Arial Narrow" w:hAnsi="Arial Narrow" w:cs="Helvetica"/>
          <w:color w:val="333333"/>
        </w:rPr>
        <w:t>основными</w:t>
      </w:r>
      <w:r w:rsidR="00A95EDD" w:rsidRPr="0033166E">
        <w:rPr>
          <w:rFonts w:ascii="Lucida Calligraphy" w:hAnsi="Lucida Calligraphy" w:cs="Helvetica"/>
          <w:color w:val="333333"/>
        </w:rPr>
        <w:t xml:space="preserve"> </w:t>
      </w:r>
      <w:r w:rsidR="00A95EDD" w:rsidRPr="0033166E">
        <w:rPr>
          <w:rFonts w:ascii="Arial Narrow" w:hAnsi="Arial Narrow" w:cs="Helvetica"/>
          <w:color w:val="333333"/>
        </w:rPr>
        <w:t>угощениями</w:t>
      </w:r>
      <w:r w:rsidR="00A95EDD" w:rsidRPr="0033166E">
        <w:rPr>
          <w:rFonts w:ascii="Lucida Calligraphy" w:hAnsi="Lucida Calligraphy" w:cs="Helvetica"/>
          <w:color w:val="333333"/>
        </w:rPr>
        <w:t xml:space="preserve"> </w:t>
      </w:r>
      <w:r w:rsidR="00A95EDD" w:rsidRPr="0033166E">
        <w:rPr>
          <w:rFonts w:ascii="Arial Narrow" w:hAnsi="Arial Narrow" w:cs="Helvetica"/>
          <w:color w:val="333333"/>
        </w:rPr>
        <w:t>которого</w:t>
      </w:r>
      <w:r w:rsidR="00A95EDD" w:rsidRPr="0033166E">
        <w:rPr>
          <w:rFonts w:ascii="Lucida Calligraphy" w:hAnsi="Lucida Calligraphy" w:cs="Helvetica"/>
          <w:color w:val="333333"/>
        </w:rPr>
        <w:t xml:space="preserve"> </w:t>
      </w:r>
      <w:r w:rsidR="00A95EDD" w:rsidRPr="0033166E">
        <w:rPr>
          <w:rFonts w:ascii="Arial Narrow" w:hAnsi="Arial Narrow" w:cs="Helvetica"/>
          <w:color w:val="333333"/>
        </w:rPr>
        <w:t>являются</w:t>
      </w:r>
      <w:r w:rsidR="00A95EDD" w:rsidRPr="0033166E">
        <w:rPr>
          <w:rFonts w:ascii="Lucida Calligraphy" w:hAnsi="Lucida Calligraphy" w:cs="Helvetica"/>
          <w:color w:val="333333"/>
        </w:rPr>
        <w:t xml:space="preserve"> </w:t>
      </w:r>
      <w:r w:rsidR="00A95EDD" w:rsidRPr="0033166E">
        <w:rPr>
          <w:rFonts w:ascii="Arial Narrow" w:hAnsi="Arial Narrow" w:cs="Helvetica"/>
          <w:color w:val="333333"/>
        </w:rPr>
        <w:t>пасхальные</w:t>
      </w:r>
      <w:r w:rsidR="00A95EDD" w:rsidRPr="0033166E">
        <w:rPr>
          <w:rFonts w:ascii="Lucida Calligraphy" w:hAnsi="Lucida Calligraphy" w:cs="Helvetica"/>
          <w:color w:val="333333"/>
        </w:rPr>
        <w:t xml:space="preserve"> </w:t>
      </w:r>
      <w:r w:rsidR="00A95EDD" w:rsidRPr="0033166E">
        <w:rPr>
          <w:rFonts w:ascii="Arial Narrow" w:hAnsi="Arial Narrow" w:cs="Helvetica"/>
          <w:color w:val="333333"/>
        </w:rPr>
        <w:t>яйца</w:t>
      </w:r>
      <w:r w:rsidR="00A95EDD" w:rsidRPr="0033166E">
        <w:rPr>
          <w:rFonts w:ascii="Lucida Calligraphy" w:hAnsi="Lucida Calligraphy" w:cs="Helvetica"/>
          <w:color w:val="333333"/>
        </w:rPr>
        <w:t xml:space="preserve">, </w:t>
      </w:r>
      <w:r w:rsidR="00A95EDD" w:rsidRPr="0033166E">
        <w:rPr>
          <w:rFonts w:ascii="Arial Narrow" w:hAnsi="Arial Narrow" w:cs="Helvetica"/>
          <w:color w:val="333333"/>
        </w:rPr>
        <w:t>кулич</w:t>
      </w:r>
      <w:r w:rsidR="00A95EDD" w:rsidRPr="0033166E">
        <w:rPr>
          <w:rFonts w:ascii="Lucida Calligraphy" w:hAnsi="Lucida Calligraphy" w:cs="Helvetica"/>
          <w:color w:val="333333"/>
        </w:rPr>
        <w:t xml:space="preserve">, </w:t>
      </w:r>
      <w:r w:rsidR="00A95EDD" w:rsidRPr="0033166E">
        <w:rPr>
          <w:rFonts w:ascii="Arial Narrow" w:hAnsi="Arial Narrow" w:cs="Helvetica"/>
          <w:color w:val="333333"/>
        </w:rPr>
        <w:t>творожная</w:t>
      </w:r>
      <w:r w:rsidR="00A95EDD" w:rsidRPr="0033166E">
        <w:rPr>
          <w:rFonts w:ascii="Lucida Calligraphy" w:hAnsi="Lucida Calligraphy" w:cs="Helvetica"/>
          <w:color w:val="333333"/>
        </w:rPr>
        <w:t xml:space="preserve"> </w:t>
      </w:r>
      <w:r w:rsidR="00A95EDD" w:rsidRPr="0033166E">
        <w:rPr>
          <w:rFonts w:ascii="Arial Narrow" w:hAnsi="Arial Narrow" w:cs="Helvetica"/>
          <w:color w:val="333333"/>
        </w:rPr>
        <w:t>пасха</w:t>
      </w:r>
      <w:r w:rsidR="00A95EDD" w:rsidRPr="0033166E">
        <w:rPr>
          <w:rFonts w:ascii="Lucida Calligraphy" w:hAnsi="Lucida Calligraphy" w:cs="Helvetica"/>
          <w:color w:val="333333"/>
        </w:rPr>
        <w:t xml:space="preserve">. </w:t>
      </w:r>
      <w:r w:rsidR="00A95EDD" w:rsidRPr="0033166E">
        <w:rPr>
          <w:rFonts w:ascii="Arial Narrow" w:hAnsi="Arial Narrow" w:cs="Helvetica"/>
          <w:color w:val="333333"/>
        </w:rPr>
        <w:t>Несколько</w:t>
      </w:r>
      <w:r w:rsidR="00A95EDD" w:rsidRPr="0033166E">
        <w:rPr>
          <w:rFonts w:ascii="Lucida Calligraphy" w:hAnsi="Lucida Calligraphy" w:cs="Helvetica"/>
          <w:color w:val="333333"/>
        </w:rPr>
        <w:t xml:space="preserve"> </w:t>
      </w:r>
      <w:r w:rsidR="00A95EDD" w:rsidRPr="0033166E">
        <w:rPr>
          <w:rFonts w:ascii="Arial Narrow" w:hAnsi="Arial Narrow" w:cs="Helvetica"/>
          <w:color w:val="333333"/>
        </w:rPr>
        <w:t>полезных</w:t>
      </w:r>
      <w:r w:rsidR="00A95EDD" w:rsidRPr="0033166E">
        <w:rPr>
          <w:rFonts w:ascii="Lucida Calligraphy" w:hAnsi="Lucida Calligraphy" w:cs="Helvetica"/>
          <w:color w:val="333333"/>
        </w:rPr>
        <w:t xml:space="preserve"> </w:t>
      </w:r>
      <w:r w:rsidR="00A95EDD" w:rsidRPr="0033166E">
        <w:rPr>
          <w:rFonts w:ascii="Arial Narrow" w:hAnsi="Arial Narrow" w:cs="Helvetica"/>
          <w:color w:val="333333"/>
        </w:rPr>
        <w:t>советов</w:t>
      </w:r>
      <w:r w:rsidR="00A95EDD" w:rsidRPr="0033166E">
        <w:rPr>
          <w:rFonts w:ascii="Lucida Calligraphy" w:hAnsi="Lucida Calligraphy" w:cs="Helvetica"/>
          <w:color w:val="333333"/>
        </w:rPr>
        <w:t xml:space="preserve"> </w:t>
      </w:r>
      <w:r w:rsidR="00A95EDD" w:rsidRPr="0033166E">
        <w:rPr>
          <w:rFonts w:ascii="Arial Narrow" w:hAnsi="Arial Narrow" w:cs="Helvetica"/>
          <w:color w:val="333333"/>
        </w:rPr>
        <w:t>по</w:t>
      </w:r>
      <w:r w:rsidR="00A95EDD" w:rsidRPr="0033166E">
        <w:rPr>
          <w:rFonts w:ascii="Lucida Calligraphy" w:hAnsi="Lucida Calligraphy" w:cs="Helvetica"/>
          <w:color w:val="333333"/>
        </w:rPr>
        <w:t xml:space="preserve"> </w:t>
      </w:r>
      <w:r w:rsidR="00A95EDD" w:rsidRPr="0033166E">
        <w:rPr>
          <w:rFonts w:ascii="Arial Narrow" w:hAnsi="Arial Narrow" w:cs="Helvetica"/>
          <w:color w:val="333333"/>
        </w:rPr>
        <w:t>выбору</w:t>
      </w:r>
      <w:r w:rsidR="00A95EDD" w:rsidRPr="0033166E">
        <w:rPr>
          <w:rFonts w:ascii="Lucida Calligraphy" w:hAnsi="Lucida Calligraphy" w:cs="Helvetica"/>
          <w:color w:val="333333"/>
        </w:rPr>
        <w:t xml:space="preserve"> </w:t>
      </w:r>
      <w:r w:rsidR="00A95EDD" w:rsidRPr="0033166E">
        <w:rPr>
          <w:rFonts w:ascii="Arial Narrow" w:hAnsi="Arial Narrow" w:cs="Helvetica"/>
          <w:color w:val="333333"/>
        </w:rPr>
        <w:t>пищевых</w:t>
      </w:r>
      <w:r w:rsidR="00A95EDD" w:rsidRPr="0033166E">
        <w:rPr>
          <w:rFonts w:ascii="Lucida Calligraphy" w:hAnsi="Lucida Calligraphy" w:cs="Helvetica"/>
          <w:color w:val="333333"/>
        </w:rPr>
        <w:t xml:space="preserve"> </w:t>
      </w:r>
      <w:r w:rsidR="00A95EDD" w:rsidRPr="0033166E">
        <w:rPr>
          <w:rFonts w:ascii="Arial Narrow" w:hAnsi="Arial Narrow" w:cs="Helvetica"/>
          <w:color w:val="333333"/>
        </w:rPr>
        <w:t>продуктов</w:t>
      </w:r>
      <w:r w:rsidR="00A95EDD" w:rsidRPr="0033166E">
        <w:rPr>
          <w:rFonts w:ascii="Lucida Calligraphy" w:hAnsi="Lucida Calligraphy" w:cs="Helvetica"/>
          <w:color w:val="333333"/>
        </w:rPr>
        <w:t xml:space="preserve"> </w:t>
      </w:r>
      <w:r w:rsidR="00A95EDD" w:rsidRPr="0033166E">
        <w:rPr>
          <w:rFonts w:ascii="Arial Narrow" w:hAnsi="Arial Narrow" w:cs="Helvetica"/>
          <w:color w:val="333333"/>
        </w:rPr>
        <w:t>для</w:t>
      </w:r>
      <w:r w:rsidR="00A95EDD" w:rsidRPr="0033166E">
        <w:rPr>
          <w:rFonts w:ascii="Lucida Calligraphy" w:hAnsi="Lucida Calligraphy" w:cs="Helvetica"/>
          <w:color w:val="333333"/>
        </w:rPr>
        <w:t xml:space="preserve"> </w:t>
      </w:r>
      <w:r w:rsidR="00A95EDD" w:rsidRPr="0033166E">
        <w:rPr>
          <w:rFonts w:ascii="Arial Narrow" w:hAnsi="Arial Narrow" w:cs="Helvetica"/>
          <w:color w:val="333333"/>
        </w:rPr>
        <w:t>предупреждения</w:t>
      </w:r>
      <w:r w:rsidR="00A95EDD" w:rsidRPr="0033166E">
        <w:rPr>
          <w:rFonts w:ascii="Lucida Calligraphy" w:hAnsi="Lucida Calligraphy" w:cs="Helvetica"/>
          <w:color w:val="333333"/>
        </w:rPr>
        <w:t xml:space="preserve"> </w:t>
      </w:r>
      <w:r w:rsidR="00A95EDD" w:rsidRPr="0033166E">
        <w:rPr>
          <w:rFonts w:ascii="Arial Narrow" w:hAnsi="Arial Narrow" w:cs="Helvetica"/>
          <w:color w:val="333333"/>
        </w:rPr>
        <w:t>случаев</w:t>
      </w:r>
      <w:r w:rsidR="00A95EDD" w:rsidRPr="0033166E">
        <w:rPr>
          <w:rFonts w:ascii="Lucida Calligraphy" w:hAnsi="Lucida Calligraphy" w:cs="Helvetica"/>
          <w:color w:val="333333"/>
        </w:rPr>
        <w:t xml:space="preserve"> </w:t>
      </w:r>
      <w:r w:rsidR="00A95EDD" w:rsidRPr="0033166E">
        <w:rPr>
          <w:rFonts w:ascii="Arial Narrow" w:hAnsi="Arial Narrow" w:cs="Helvetica"/>
          <w:color w:val="333333"/>
        </w:rPr>
        <w:t>пищевых</w:t>
      </w:r>
      <w:r w:rsidR="00A95EDD" w:rsidRPr="0033166E">
        <w:rPr>
          <w:rFonts w:ascii="Lucida Calligraphy" w:hAnsi="Lucida Calligraphy" w:cs="Helvetica"/>
          <w:color w:val="333333"/>
        </w:rPr>
        <w:t xml:space="preserve"> </w:t>
      </w:r>
      <w:r w:rsidR="00A95EDD" w:rsidRPr="0033166E">
        <w:rPr>
          <w:rFonts w:ascii="Arial Narrow" w:hAnsi="Arial Narrow" w:cs="Helvetica"/>
          <w:color w:val="333333"/>
        </w:rPr>
        <w:t>отравлений</w:t>
      </w:r>
      <w:r w:rsidR="00A95EDD" w:rsidRPr="0033166E">
        <w:rPr>
          <w:rFonts w:ascii="Lucida Calligraphy" w:hAnsi="Lucida Calligraphy" w:cs="Helvetica"/>
          <w:color w:val="333333"/>
        </w:rPr>
        <w:t xml:space="preserve">, </w:t>
      </w:r>
      <w:r w:rsidR="00A95EDD" w:rsidRPr="0033166E">
        <w:rPr>
          <w:rFonts w:ascii="Arial Narrow" w:hAnsi="Arial Narrow" w:cs="Helvetica"/>
          <w:color w:val="333333"/>
        </w:rPr>
        <w:t>которые</w:t>
      </w:r>
      <w:r w:rsidR="00A95EDD" w:rsidRPr="0033166E">
        <w:rPr>
          <w:rFonts w:ascii="Lucida Calligraphy" w:hAnsi="Lucida Calligraphy" w:cs="Helvetica"/>
          <w:color w:val="333333"/>
        </w:rPr>
        <w:t xml:space="preserve"> </w:t>
      </w:r>
      <w:r w:rsidR="00A95EDD" w:rsidRPr="0033166E">
        <w:rPr>
          <w:rFonts w:ascii="Arial Narrow" w:hAnsi="Arial Narrow" w:cs="Helvetica"/>
          <w:color w:val="333333"/>
        </w:rPr>
        <w:t>могут</w:t>
      </w:r>
      <w:r w:rsidR="00A95EDD" w:rsidRPr="0033166E">
        <w:rPr>
          <w:rFonts w:ascii="Lucida Calligraphy" w:hAnsi="Lucida Calligraphy" w:cs="Helvetica"/>
          <w:color w:val="333333"/>
        </w:rPr>
        <w:t xml:space="preserve"> </w:t>
      </w:r>
      <w:r w:rsidR="00A95EDD" w:rsidRPr="0033166E">
        <w:rPr>
          <w:rFonts w:ascii="Arial Narrow" w:hAnsi="Arial Narrow" w:cs="Helvetica"/>
          <w:color w:val="333333"/>
        </w:rPr>
        <w:t>быть</w:t>
      </w:r>
      <w:r w:rsidR="00A95EDD" w:rsidRPr="0033166E">
        <w:rPr>
          <w:rFonts w:ascii="Lucida Calligraphy" w:hAnsi="Lucida Calligraphy" w:cs="Helvetica"/>
          <w:color w:val="333333"/>
        </w:rPr>
        <w:t xml:space="preserve"> </w:t>
      </w:r>
      <w:r w:rsidR="00A95EDD" w:rsidRPr="0033166E">
        <w:rPr>
          <w:rFonts w:ascii="Arial Narrow" w:hAnsi="Arial Narrow" w:cs="Helvetica"/>
          <w:color w:val="333333"/>
        </w:rPr>
        <w:t>связаны</w:t>
      </w:r>
      <w:r w:rsidR="00A95EDD" w:rsidRPr="0033166E">
        <w:rPr>
          <w:rFonts w:ascii="Lucida Calligraphy" w:hAnsi="Lucida Calligraphy" w:cs="Helvetica"/>
          <w:color w:val="333333"/>
        </w:rPr>
        <w:t xml:space="preserve"> </w:t>
      </w:r>
      <w:r w:rsidR="00A95EDD" w:rsidRPr="0033166E">
        <w:rPr>
          <w:rFonts w:ascii="Arial Narrow" w:hAnsi="Arial Narrow" w:cs="Helvetica"/>
          <w:color w:val="333333"/>
        </w:rPr>
        <w:t>с</w:t>
      </w:r>
      <w:r w:rsidR="00A95EDD" w:rsidRPr="0033166E">
        <w:rPr>
          <w:rFonts w:ascii="Lucida Calligraphy" w:hAnsi="Lucida Calligraphy" w:cs="Helvetica"/>
          <w:color w:val="333333"/>
        </w:rPr>
        <w:t xml:space="preserve"> </w:t>
      </w:r>
      <w:r w:rsidR="00A95EDD" w:rsidRPr="0033166E">
        <w:rPr>
          <w:rFonts w:ascii="Arial Narrow" w:hAnsi="Arial Narrow" w:cs="Helvetica"/>
          <w:color w:val="333333"/>
        </w:rPr>
        <w:t>нарушением</w:t>
      </w:r>
      <w:r w:rsidR="00A95EDD" w:rsidRPr="0033166E">
        <w:rPr>
          <w:rFonts w:ascii="Lucida Calligraphy" w:hAnsi="Lucida Calligraphy" w:cs="Helvetica"/>
          <w:color w:val="333333"/>
        </w:rPr>
        <w:t xml:space="preserve"> </w:t>
      </w:r>
      <w:r w:rsidR="00A95EDD" w:rsidRPr="0033166E">
        <w:rPr>
          <w:rFonts w:ascii="Arial Narrow" w:hAnsi="Arial Narrow" w:cs="Helvetica"/>
          <w:color w:val="333333"/>
        </w:rPr>
        <w:t>правил</w:t>
      </w:r>
      <w:r w:rsidR="00A95EDD" w:rsidRPr="0033166E">
        <w:rPr>
          <w:rFonts w:ascii="Lucida Calligraphy" w:hAnsi="Lucida Calligraphy" w:cs="Helvetica"/>
          <w:color w:val="333333"/>
        </w:rPr>
        <w:t xml:space="preserve"> </w:t>
      </w:r>
      <w:r w:rsidR="00A95EDD" w:rsidRPr="0033166E">
        <w:rPr>
          <w:rFonts w:ascii="Arial Narrow" w:hAnsi="Arial Narrow" w:cs="Helvetica"/>
          <w:color w:val="333333"/>
        </w:rPr>
        <w:t>хранения</w:t>
      </w:r>
      <w:r w:rsidR="00A95EDD" w:rsidRPr="0033166E">
        <w:rPr>
          <w:rFonts w:ascii="Lucida Calligraphy" w:hAnsi="Lucida Calligraphy" w:cs="Helvetica"/>
          <w:color w:val="333333"/>
        </w:rPr>
        <w:t xml:space="preserve"> </w:t>
      </w:r>
      <w:r w:rsidR="00A95EDD" w:rsidRPr="0033166E">
        <w:rPr>
          <w:rFonts w:ascii="Arial Narrow" w:hAnsi="Arial Narrow" w:cs="Helvetica"/>
          <w:color w:val="333333"/>
        </w:rPr>
        <w:t>скоропортящейся</w:t>
      </w:r>
      <w:r w:rsidR="00A95EDD" w:rsidRPr="0033166E">
        <w:rPr>
          <w:rFonts w:ascii="Lucida Calligraphy" w:hAnsi="Lucida Calligraphy" w:cs="Helvetica"/>
          <w:color w:val="333333"/>
        </w:rPr>
        <w:t xml:space="preserve"> </w:t>
      </w:r>
      <w:r w:rsidR="00A95EDD" w:rsidRPr="0033166E">
        <w:rPr>
          <w:rFonts w:ascii="Arial Narrow" w:hAnsi="Arial Narrow" w:cs="Helvetica"/>
          <w:color w:val="333333"/>
        </w:rPr>
        <w:t>продукции</w:t>
      </w:r>
      <w:r w:rsidR="00A95EDD" w:rsidRPr="0033166E">
        <w:rPr>
          <w:rFonts w:ascii="Lucida Calligraphy" w:hAnsi="Lucida Calligraphy" w:cs="Helvetica"/>
          <w:color w:val="333333"/>
        </w:rPr>
        <w:t xml:space="preserve">, </w:t>
      </w:r>
      <w:r w:rsidR="00A95EDD" w:rsidRPr="0033166E">
        <w:rPr>
          <w:rFonts w:ascii="Arial Narrow" w:hAnsi="Arial Narrow" w:cs="Helvetica"/>
          <w:color w:val="333333"/>
        </w:rPr>
        <w:t>ее</w:t>
      </w:r>
      <w:r w:rsidR="00A95EDD" w:rsidRPr="0033166E">
        <w:rPr>
          <w:rFonts w:ascii="Lucida Calligraphy" w:hAnsi="Lucida Calligraphy" w:cs="Helvetica"/>
          <w:color w:val="333333"/>
        </w:rPr>
        <w:t xml:space="preserve"> </w:t>
      </w:r>
      <w:r w:rsidR="00A95EDD" w:rsidRPr="0033166E">
        <w:rPr>
          <w:rFonts w:ascii="Arial Narrow" w:hAnsi="Arial Narrow" w:cs="Helvetica"/>
          <w:color w:val="333333"/>
        </w:rPr>
        <w:t>приготовления</w:t>
      </w:r>
      <w:r w:rsidR="00A95EDD" w:rsidRPr="0033166E">
        <w:rPr>
          <w:rFonts w:ascii="Lucida Calligraphy" w:hAnsi="Lucida Calligraphy" w:cs="Helvetica"/>
          <w:color w:val="333333"/>
        </w:rPr>
        <w:t>.</w:t>
      </w:r>
    </w:p>
    <w:p w:rsidR="00E579C2" w:rsidRPr="008210ED" w:rsidRDefault="00E579C2" w:rsidP="00C173C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8210ED">
        <w:rPr>
          <w:color w:val="4F4F4F"/>
        </w:rPr>
        <w:t>При выборе пищевых продуктов к праздничному столу, прежде всего, нужно помнить о безопасности. Поэтому необходимо  приобретать  яйца  в стационарных торговых предприятиях, у проверенных производителей, а не на стихийных рынках.</w:t>
      </w:r>
    </w:p>
    <w:p w:rsidR="00A95EDD" w:rsidRPr="008210ED" w:rsidRDefault="00A95EDD" w:rsidP="00C173C6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8210ED">
        <w:rPr>
          <w:color w:val="333333"/>
        </w:rPr>
        <w:t>Прежде всего, необходимо использовать только свежие, качественные продукты, при выборе которых следует обратить внимание на дату производства, сроки годности и условия хранения, сведения об изготовителе.  Скоропортящиеся продукты должны храниться  в холодильнике, причем отдельно от сырой мясной, рыбной, овощной продукции.</w:t>
      </w:r>
    </w:p>
    <w:p w:rsidR="00A76372" w:rsidRPr="00A76372" w:rsidRDefault="00A76372" w:rsidP="00964EA8">
      <w:pPr>
        <w:pStyle w:val="a3"/>
        <w:shd w:val="clear" w:color="auto" w:fill="FFFFFF"/>
        <w:spacing w:before="0" w:beforeAutospacing="0" w:after="150" w:afterAutospacing="0"/>
        <w:jc w:val="right"/>
        <w:rPr>
          <w:rFonts w:asciiTheme="minorHAnsi" w:hAnsiTheme="minorHAnsi" w:cs="Helvetica"/>
          <w:color w:val="333333"/>
          <w:sz w:val="21"/>
          <w:szCs w:val="21"/>
        </w:rPr>
      </w:pPr>
      <w:r>
        <w:rPr>
          <w:rFonts w:asciiTheme="minorHAnsi" w:hAnsiTheme="minorHAnsi" w:cs="Helvetica"/>
          <w:noProof/>
          <w:color w:val="333333"/>
          <w:sz w:val="21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4211955</wp:posOffset>
            </wp:positionH>
            <wp:positionV relativeFrom="paragraph">
              <wp:posOffset>3175</wp:posOffset>
            </wp:positionV>
            <wp:extent cx="2619375" cy="1743075"/>
            <wp:effectExtent l="19050" t="0" r="9525" b="0"/>
            <wp:wrapSquare wrapText="bothSides"/>
            <wp:docPr id="1" name="Рисунок 1" descr="H:\Users\!Общая\Отделение организации информационного обеспечения населения\Без назва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Users\!Общая\Отделение организации информационного обеспечения населения\Без названия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5EDD" w:rsidRPr="00C40428" w:rsidRDefault="00A95EDD" w:rsidP="00C40428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C40428">
        <w:rPr>
          <w:color w:val="333333"/>
        </w:rPr>
        <w:t>В случае приобретения яиц стоит акцентировать свое внимание на дату расфасовки. Польза яиц определяется разницей между датой сортировки и датой покупки, то есть чем ближе дата расфасовки продукта к сроку покупки, тем он полезнее. Диетическими можно назвать лишь те яйца, которые хранятся не больше пяти суток.</w:t>
      </w:r>
    </w:p>
    <w:p w:rsidR="00A95EDD" w:rsidRPr="00C40428" w:rsidRDefault="00A95EDD" w:rsidP="00C40428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C40428">
        <w:rPr>
          <w:color w:val="333333"/>
        </w:rPr>
        <w:t>На вид яйца должны быть ровными, гладкими; обладать правильной формой и равномерным окрасом. Скорлупа не должна иметь ни повреждений, ни кровяных следов, ни перьев, ни птичьего помёта.</w:t>
      </w:r>
    </w:p>
    <w:p w:rsidR="00A95EDD" w:rsidRPr="00C40428" w:rsidRDefault="00A95EDD" w:rsidP="00C40428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C40428">
        <w:rPr>
          <w:color w:val="333333"/>
        </w:rPr>
        <w:t>Если говорить о категории продукта, то детям рекомендуют употреблять диетические яйца второй категории.</w:t>
      </w:r>
    </w:p>
    <w:p w:rsidR="00A95EDD" w:rsidRPr="00C40428" w:rsidRDefault="00A95EDD" w:rsidP="00C40428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C40428">
        <w:rPr>
          <w:color w:val="333333"/>
        </w:rPr>
        <w:t>Яйца нельзя хранить в дверце холодильника — там для них недостаточно низкая температура. Лучше держать их на нижней полке. При укладывании в контейнер нужно поставить их «на острый» конец. В таком положении воздух, который скопился внутри скорлупы (он и приводит к порче), будет испаряться, и яйца дольше останутся свежими.</w:t>
      </w:r>
    </w:p>
    <w:p w:rsidR="00A95EDD" w:rsidRDefault="00A95EDD" w:rsidP="00C40428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C40428">
        <w:rPr>
          <w:color w:val="333333"/>
        </w:rPr>
        <w:t>Перед приготовлением яйцо необходимо тщательно вымыть с мылом под проточной водой. Варить яйцо нужно не меньше 10-15 минут с момента закипания.</w:t>
      </w:r>
    </w:p>
    <w:p w:rsidR="00964EA8" w:rsidRPr="008210ED" w:rsidRDefault="00964EA8" w:rsidP="00964EA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8210ED">
        <w:rPr>
          <w:color w:val="000000" w:themeColor="text1"/>
        </w:rPr>
        <w:t>Если вы решили покрасить пасхальные яйца с помощью специальной краски, следует помнить что это - пищевая добавка, природный или синтетический краситель. На потребительской упаковке красителя должны быть:  знак обращения продукции на рынке государств - членов Таможенного союза, информация об изготовителе, дата выработки, состав красителя, условия хранения и срок годности.</w:t>
      </w:r>
    </w:p>
    <w:p w:rsidR="00964EA8" w:rsidRPr="008210ED" w:rsidRDefault="00964EA8" w:rsidP="00964EA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8210ED">
        <w:rPr>
          <w:color w:val="000000" w:themeColor="text1"/>
        </w:rPr>
        <w:t>Самым  безопасным способом окрашивания яиц остается окрашивание луковой шелухой.</w:t>
      </w:r>
    </w:p>
    <w:p w:rsidR="00964EA8" w:rsidRPr="00C40428" w:rsidRDefault="00964EA8" w:rsidP="00C40428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</w:p>
    <w:p w:rsidR="000A43C9" w:rsidRPr="00C40428" w:rsidRDefault="00E579C2" w:rsidP="00C40428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C40428">
        <w:rPr>
          <w:noProof/>
          <w:color w:val="333333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2540</wp:posOffset>
            </wp:positionV>
            <wp:extent cx="2093595" cy="1828800"/>
            <wp:effectExtent l="19050" t="0" r="1905" b="0"/>
            <wp:wrapSquare wrapText="bothSides"/>
            <wp:docPr id="6" name="Рисунок 4" descr="H:\Users\!Общая\Отделение организации информационного обеспечения населения\unna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:\Users\!Общая\Отделение организации информационного обеспечения населения\unname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359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5EDD" w:rsidRPr="00C40428">
        <w:rPr>
          <w:color w:val="333333"/>
        </w:rPr>
        <w:t>Второй пасхальный продукт — творог. У хорошего, качественного творога цвет всегда белый с кремовым оттенком, а запах чуть кисловатый. В нежирном твороге может выделяться сыворотка, но только в небольшом количестве. Консистенция — мягкая, нежно-маслянистая и однородная. При покупке особое внимание стоит обратить на упаковку: в первую очередь она должна быть герметичной, что гарантирует сохранность продукта. Она и более гигиенична, ведь риск попадания болезнетворных бактерий почти минимален.</w:t>
      </w:r>
    </w:p>
    <w:p w:rsidR="00E579C2" w:rsidRDefault="00E579C2" w:rsidP="00C40428">
      <w:pPr>
        <w:pStyle w:val="a3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="Helvetica"/>
          <w:color w:val="333333"/>
        </w:rPr>
      </w:pPr>
    </w:p>
    <w:p w:rsidR="00E37FB5" w:rsidRPr="00E37FB5" w:rsidRDefault="00E37FB5" w:rsidP="00C40428">
      <w:pPr>
        <w:pStyle w:val="a3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="Helvetica"/>
          <w:color w:val="333333"/>
        </w:rPr>
      </w:pPr>
    </w:p>
    <w:p w:rsidR="00A95EDD" w:rsidRPr="00C40428" w:rsidRDefault="00A95EDD" w:rsidP="00C40428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C40428">
        <w:rPr>
          <w:color w:val="333333"/>
        </w:rPr>
        <w:t xml:space="preserve">При покупке готового кулича нужно обратить внимание на его состав, в котором должны значится яйца, а не яичный порошок, сливочное масло, а не маргарин, сахар, а не </w:t>
      </w:r>
      <w:proofErr w:type="spellStart"/>
      <w:r w:rsidRPr="00C40428">
        <w:rPr>
          <w:color w:val="333333"/>
        </w:rPr>
        <w:t>подсластитель</w:t>
      </w:r>
      <w:proofErr w:type="spellEnd"/>
      <w:r w:rsidRPr="00C40428">
        <w:rPr>
          <w:color w:val="333333"/>
        </w:rPr>
        <w:t xml:space="preserve">. Если в выпечке </w:t>
      </w:r>
      <w:r w:rsidRPr="00C40428">
        <w:rPr>
          <w:color w:val="333333"/>
        </w:rPr>
        <w:lastRenderedPageBreak/>
        <w:t xml:space="preserve">нет натуральных яиц, кулич очень быстро зачерствеет. </w:t>
      </w:r>
      <w:proofErr w:type="gramStart"/>
      <w:r w:rsidRPr="00C40428">
        <w:rPr>
          <w:color w:val="333333"/>
        </w:rPr>
        <w:t>Мякоть кулича должна быть желтая</w:t>
      </w:r>
      <w:r w:rsidR="004E7D85">
        <w:rPr>
          <w:color w:val="333333"/>
        </w:rPr>
        <w:t>, э</w:t>
      </w:r>
      <w:r w:rsidRPr="00C40428">
        <w:rPr>
          <w:color w:val="333333"/>
        </w:rPr>
        <w:t>то говорит о том, что производитель использовал натуральные желтки (правда, иногда недобросовестные пекари подкрашивают тесто куркумой.</w:t>
      </w:r>
      <w:proofErr w:type="gramEnd"/>
      <w:r w:rsidR="000A43C9" w:rsidRPr="00C40428">
        <w:rPr>
          <w:color w:val="333333"/>
        </w:rPr>
        <w:t xml:space="preserve"> </w:t>
      </w:r>
      <w:proofErr w:type="gramStart"/>
      <w:r w:rsidRPr="00C40428">
        <w:rPr>
          <w:color w:val="333333"/>
        </w:rPr>
        <w:t>Обман выдаст запах специи).</w:t>
      </w:r>
      <w:proofErr w:type="gramEnd"/>
      <w:r w:rsidRPr="00C40428">
        <w:rPr>
          <w:color w:val="333333"/>
        </w:rPr>
        <w:t xml:space="preserve"> Цвет снаружи должен быть равномерным и коричневым.</w:t>
      </w:r>
      <w:r w:rsidR="00E579C2" w:rsidRPr="00C40428">
        <w:rPr>
          <w:noProof/>
          <w:color w:val="333333"/>
        </w:rPr>
        <w:t xml:space="preserve"> </w:t>
      </w:r>
      <w:r w:rsidR="00E579C2" w:rsidRPr="00C40428">
        <w:rPr>
          <w:noProof/>
          <w:color w:val="333333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1047750</wp:posOffset>
            </wp:positionV>
            <wp:extent cx="2381250" cy="1924050"/>
            <wp:effectExtent l="19050" t="0" r="0" b="0"/>
            <wp:wrapSquare wrapText="bothSides"/>
            <wp:docPr id="7" name="Рисунок 2" descr="H:\Users\!Общая\Отделение организации информационного обеспечения населения\Без названия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Users\!Общая\Отделение организации информационного обеспечения населения\Без названия (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5EDD" w:rsidRPr="00C40428" w:rsidRDefault="00A95EDD" w:rsidP="00C40428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C40428">
        <w:rPr>
          <w:color w:val="333333"/>
        </w:rPr>
        <w:t>Верхушка должна быть сухой. Если она подмокла, кулич может оказаться испорченным еще до окончания срока годности, ведь во влажной среде при наличии большого количества сахара окислительные процессы идут очень быстро.</w:t>
      </w:r>
    </w:p>
    <w:p w:rsidR="00A95EDD" w:rsidRPr="00C40428" w:rsidRDefault="00A95EDD" w:rsidP="00C40428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C40428">
        <w:rPr>
          <w:color w:val="333333"/>
        </w:rPr>
        <w:t>Хороший кулич должен быть цилиндрической формы.</w:t>
      </w:r>
    </w:p>
    <w:p w:rsidR="00A95EDD" w:rsidRPr="00C40428" w:rsidRDefault="00A95EDD" w:rsidP="00C40428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C40428">
        <w:rPr>
          <w:color w:val="333333"/>
        </w:rPr>
        <w:t>Изделия, посыпанные разноцветными шариками, лучше не покупать (особенно для детей), отдайте предпочтение натуральным украшениям — миндальным лепесткам, орехам, сахарной пудре или глазури.</w:t>
      </w:r>
    </w:p>
    <w:p w:rsidR="00A95EDD" w:rsidRDefault="00A95EDD" w:rsidP="00C40428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C40428">
        <w:rPr>
          <w:color w:val="333333"/>
        </w:rPr>
        <w:t>Если корочка растрескалась — значит, технология приготовления была нарушена.</w:t>
      </w:r>
    </w:p>
    <w:p w:rsidR="008B29B0" w:rsidRDefault="008B29B0" w:rsidP="00C40428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</w:p>
    <w:p w:rsidR="008B29B0" w:rsidRPr="00C40428" w:rsidRDefault="008B29B0" w:rsidP="00C40428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</w:rPr>
      </w:pPr>
    </w:p>
    <w:p w:rsidR="00A95EDD" w:rsidRPr="008210ED" w:rsidRDefault="00A95EDD" w:rsidP="00C4042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C40428">
        <w:rPr>
          <w:color w:val="333333"/>
        </w:rPr>
        <w:t xml:space="preserve">Приобретая продукты питания, стоит обратить внимание на этикетку. </w:t>
      </w:r>
      <w:proofErr w:type="gramStart"/>
      <w:r w:rsidRPr="00C40428">
        <w:rPr>
          <w:color w:val="333333"/>
        </w:rPr>
        <w:t xml:space="preserve">Маркировка пищевой продукции должна содержать следующую информацию: наименование и количество пищевой продукции, дату изготовления, срок годности, условия хранения, наименование и место нахождения изготовителя, показатели пищевой ценности, рекомендации и (или) ограничения по использованию, сведения о наличии в пищевой продукции компонентов, полученных с применением генетически модифицированных организмов, единый знак обращения продукции на рынке государств — членов </w:t>
      </w:r>
      <w:r w:rsidRPr="008210ED">
        <w:rPr>
          <w:color w:val="000000" w:themeColor="text1"/>
        </w:rPr>
        <w:t>Таможенного союза,</w:t>
      </w:r>
      <w:proofErr w:type="gramEnd"/>
    </w:p>
    <w:p w:rsidR="0098442B" w:rsidRPr="008210ED" w:rsidRDefault="0098442B" w:rsidP="00C40428">
      <w:pPr>
        <w:pStyle w:val="rtejustify"/>
        <w:shd w:val="clear" w:color="auto" w:fill="FFFFFF"/>
        <w:spacing w:before="0" w:beforeAutospacing="0" w:after="0" w:afterAutospacing="0"/>
        <w:jc w:val="both"/>
        <w:rPr>
          <w:color w:val="000000" w:themeColor="text1"/>
        </w:rPr>
      </w:pPr>
      <w:r w:rsidRPr="008210ED">
        <w:rPr>
          <w:color w:val="000000" w:themeColor="text1"/>
        </w:rPr>
        <w:t>Немаловажную роль играет  и соблюдение правил личной гигиены. Частое мытье рук с мылом перед едой и после туалета, только способствует защите организма от болезнетворных микроорганизмов. При возникновении симптомов, характерных для пищевого отравления или инфекционного заболевания (рвота, диарея, головная боль, недомогание), немедленно обратитесь за медицинской помощью.</w:t>
      </w:r>
    </w:p>
    <w:p w:rsidR="0098442B" w:rsidRPr="008210ED" w:rsidRDefault="0098442B" w:rsidP="00C40428">
      <w:pPr>
        <w:pStyle w:val="a3"/>
        <w:shd w:val="clear" w:color="auto" w:fill="FFFFFF"/>
        <w:spacing w:before="0" w:beforeAutospacing="0" w:after="0" w:afterAutospacing="0"/>
        <w:jc w:val="both"/>
        <w:rPr>
          <w:rFonts w:ascii="Lucida Calligraphy" w:hAnsi="Lucida Calligraphy" w:cs="Helvetica"/>
          <w:color w:val="000000" w:themeColor="text1"/>
        </w:rPr>
      </w:pPr>
    </w:p>
    <w:p w:rsidR="0098442B" w:rsidRPr="008210ED" w:rsidRDefault="0098442B" w:rsidP="00C40428">
      <w:pPr>
        <w:pStyle w:val="a3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="Helvetica"/>
          <w:color w:val="000000" w:themeColor="text1"/>
        </w:rPr>
      </w:pPr>
    </w:p>
    <w:p w:rsidR="006D6E4D" w:rsidRDefault="00A95EDD" w:rsidP="0043406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FF0000"/>
          <w:sz w:val="28"/>
          <w:szCs w:val="28"/>
        </w:rPr>
      </w:pPr>
      <w:r w:rsidRPr="00434067">
        <w:rPr>
          <w:b/>
          <w:color w:val="FF0000"/>
          <w:sz w:val="28"/>
          <w:szCs w:val="28"/>
        </w:rPr>
        <w:t>Выполнение этих несложных правил поможет избежать заболевания острыми кишечными инфекциями, в том числе сальмонеллезом и</w:t>
      </w:r>
    </w:p>
    <w:p w:rsidR="00A95EDD" w:rsidRPr="00434067" w:rsidRDefault="00A95EDD" w:rsidP="00434067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FF0000"/>
          <w:sz w:val="28"/>
          <w:szCs w:val="28"/>
        </w:rPr>
      </w:pPr>
      <w:r w:rsidRPr="00434067">
        <w:rPr>
          <w:b/>
          <w:color w:val="FF0000"/>
          <w:sz w:val="28"/>
          <w:szCs w:val="28"/>
        </w:rPr>
        <w:t xml:space="preserve"> сохранит Ваше здоровье и</w:t>
      </w:r>
      <w:r w:rsidR="006D6E4D">
        <w:rPr>
          <w:b/>
          <w:color w:val="FF0000"/>
          <w:sz w:val="28"/>
          <w:szCs w:val="28"/>
        </w:rPr>
        <w:t xml:space="preserve"> </w:t>
      </w:r>
      <w:r w:rsidR="00963EFD">
        <w:rPr>
          <w:b/>
          <w:color w:val="FF0000"/>
          <w:sz w:val="28"/>
          <w:szCs w:val="28"/>
        </w:rPr>
        <w:t>здоровье в</w:t>
      </w:r>
      <w:r w:rsidRPr="00434067">
        <w:rPr>
          <w:b/>
          <w:color w:val="FF0000"/>
          <w:sz w:val="28"/>
          <w:szCs w:val="28"/>
        </w:rPr>
        <w:t>аших близких!</w:t>
      </w:r>
    </w:p>
    <w:sectPr w:rsidR="00A95EDD" w:rsidRPr="00434067" w:rsidSect="0018711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5EDD"/>
    <w:rsid w:val="000A43C9"/>
    <w:rsid w:val="00132F7E"/>
    <w:rsid w:val="00187116"/>
    <w:rsid w:val="002B35C7"/>
    <w:rsid w:val="002C080D"/>
    <w:rsid w:val="0033166E"/>
    <w:rsid w:val="00434067"/>
    <w:rsid w:val="004E7D85"/>
    <w:rsid w:val="006D6E4D"/>
    <w:rsid w:val="007C2FF5"/>
    <w:rsid w:val="008210ED"/>
    <w:rsid w:val="008B29B0"/>
    <w:rsid w:val="008F6E1D"/>
    <w:rsid w:val="00963EFD"/>
    <w:rsid w:val="00964EA8"/>
    <w:rsid w:val="0098442B"/>
    <w:rsid w:val="00A76372"/>
    <w:rsid w:val="00A95EDD"/>
    <w:rsid w:val="00C04979"/>
    <w:rsid w:val="00C173C6"/>
    <w:rsid w:val="00C40428"/>
    <w:rsid w:val="00D8454A"/>
    <w:rsid w:val="00E10DCD"/>
    <w:rsid w:val="00E37FB5"/>
    <w:rsid w:val="00E57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95E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tejustify">
    <w:name w:val="rtejustify"/>
    <w:basedOn w:val="a"/>
    <w:rsid w:val="00A95E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763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63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761</Words>
  <Characters>4339</Characters>
  <Application>Microsoft Office Word</Application>
  <DocSecurity>0</DocSecurity>
  <Lines>36</Lines>
  <Paragraphs>10</Paragraphs>
  <ScaleCrop>false</ScaleCrop>
  <Company>.</Company>
  <LinksUpToDate>false</LinksUpToDate>
  <CharactersWithSpaces>5090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user15</dc:creator>
  <cp:lastModifiedBy>user15</cp:lastModifiedBy>
  <cp:revision>21</cp:revision>
  <dcterms:created xsi:type="dcterms:W3CDTF">2020-04-13T10:07:00Z</dcterms:created>
  <dcterms:modified xsi:type="dcterms:W3CDTF">2020-04-13T10:56:00Z</dcterms:modified>
</cp:coreProperties>
</file>